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9" w:rsidRPr="004C0B0D" w:rsidRDefault="00134C1D" w:rsidP="00425629">
      <w:pPr>
        <w:tabs>
          <w:tab w:val="center" w:pos="7568"/>
        </w:tabs>
        <w:ind w:left="5387" w:firstLine="567"/>
        <w:rPr>
          <w:color w:val="000000" w:themeColor="text1"/>
          <w:sz w:val="28"/>
          <w:szCs w:val="28"/>
        </w:rPr>
      </w:pPr>
      <w:r w:rsidRPr="004C0B0D">
        <w:rPr>
          <w:color w:val="000000" w:themeColor="text1"/>
          <w:sz w:val="28"/>
          <w:szCs w:val="28"/>
          <w:lang w:val="uk-UA"/>
        </w:rPr>
        <w:t xml:space="preserve"> </w:t>
      </w:r>
      <w:r w:rsidR="00DF4D64" w:rsidRPr="004C0B0D">
        <w:rPr>
          <w:color w:val="000000" w:themeColor="text1"/>
          <w:sz w:val="28"/>
          <w:szCs w:val="28"/>
          <w:lang w:val="uk-UA"/>
        </w:rPr>
        <w:t>«</w:t>
      </w:r>
      <w:r w:rsidR="00425629" w:rsidRPr="004C0B0D">
        <w:rPr>
          <w:color w:val="000000" w:themeColor="text1"/>
          <w:sz w:val="28"/>
          <w:szCs w:val="28"/>
          <w:lang w:val="uk-UA"/>
        </w:rPr>
        <w:t xml:space="preserve">Додаток </w:t>
      </w:r>
      <w:r w:rsidR="00364E54">
        <w:rPr>
          <w:color w:val="000000" w:themeColor="text1"/>
          <w:sz w:val="28"/>
          <w:szCs w:val="28"/>
          <w:lang w:val="uk-UA"/>
        </w:rPr>
        <w:t>4</w:t>
      </w:r>
    </w:p>
    <w:p w:rsidR="00425629" w:rsidRPr="004C0B0D" w:rsidRDefault="00425629" w:rsidP="00425629">
      <w:pPr>
        <w:ind w:left="5387" w:firstLine="567"/>
        <w:rPr>
          <w:color w:val="000000" w:themeColor="text1"/>
          <w:sz w:val="28"/>
          <w:szCs w:val="28"/>
          <w:lang w:val="uk-UA"/>
        </w:rPr>
      </w:pPr>
      <w:r w:rsidRPr="004C0B0D">
        <w:rPr>
          <w:color w:val="000000" w:themeColor="text1"/>
          <w:sz w:val="28"/>
          <w:szCs w:val="28"/>
          <w:lang w:val="uk-UA"/>
        </w:rPr>
        <w:t>до Типової форми рішення</w:t>
      </w:r>
    </w:p>
    <w:p w:rsidR="00425629" w:rsidRPr="004C0B0D" w:rsidRDefault="00425629" w:rsidP="00425629">
      <w:pPr>
        <w:ind w:left="5387" w:firstLine="567"/>
        <w:rPr>
          <w:color w:val="000000" w:themeColor="text1"/>
          <w:sz w:val="28"/>
          <w:szCs w:val="28"/>
          <w:lang w:val="uk-UA"/>
        </w:rPr>
      </w:pPr>
      <w:r w:rsidRPr="004C0B0D">
        <w:rPr>
          <w:color w:val="000000" w:themeColor="text1"/>
          <w:sz w:val="28"/>
          <w:szCs w:val="28"/>
          <w:lang w:val="uk-UA"/>
        </w:rPr>
        <w:t>про місцевий бюджет</w:t>
      </w:r>
    </w:p>
    <w:p w:rsidR="00425629" w:rsidRPr="003725F5" w:rsidRDefault="00425629" w:rsidP="00425629">
      <w:pPr>
        <w:ind w:left="5387" w:firstLine="567"/>
        <w:rPr>
          <w:color w:val="000000" w:themeColor="text1"/>
          <w:sz w:val="28"/>
          <w:szCs w:val="28"/>
        </w:rPr>
      </w:pPr>
      <w:r w:rsidRPr="003725F5">
        <w:rPr>
          <w:color w:val="000000" w:themeColor="text1"/>
          <w:sz w:val="28"/>
          <w:szCs w:val="28"/>
          <w:lang w:val="uk-UA"/>
        </w:rPr>
        <w:t>(пункт 3)</w:t>
      </w:r>
    </w:p>
    <w:p w:rsidR="00425629" w:rsidRPr="003725F5" w:rsidRDefault="00425629" w:rsidP="00425629">
      <w:pPr>
        <w:jc w:val="center"/>
        <w:rPr>
          <w:color w:val="000000" w:themeColor="text1"/>
          <w:sz w:val="28"/>
          <w:szCs w:val="28"/>
          <w:lang w:val="uk-UA"/>
        </w:rPr>
      </w:pPr>
    </w:p>
    <w:p w:rsidR="00425629" w:rsidRPr="003725F5" w:rsidRDefault="00C50ACE" w:rsidP="00425629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Міжбюджетні трансферти на 2021</w:t>
      </w:r>
      <w:r w:rsidR="00425629" w:rsidRPr="003725F5">
        <w:rPr>
          <w:b/>
          <w:color w:val="000000" w:themeColor="text1"/>
          <w:sz w:val="28"/>
          <w:szCs w:val="28"/>
          <w:lang w:val="uk-UA"/>
        </w:rPr>
        <w:t xml:space="preserve"> рік</w:t>
      </w:r>
    </w:p>
    <w:p w:rsidR="00425629" w:rsidRPr="00C50ACE" w:rsidRDefault="00C50ACE" w:rsidP="00425629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  <w:u w:val="single"/>
        </w:rPr>
      </w:pPr>
      <w:r w:rsidRPr="00C50ACE">
        <w:rPr>
          <w:b w:val="0"/>
          <w:bCs w:val="0"/>
          <w:color w:val="000000" w:themeColor="text1"/>
          <w:sz w:val="28"/>
          <w:szCs w:val="28"/>
          <w:u w:val="single"/>
        </w:rPr>
        <w:t>09504000000</w:t>
      </w:r>
    </w:p>
    <w:p w:rsidR="00425629" w:rsidRPr="003725F5" w:rsidRDefault="00425629" w:rsidP="00425629">
      <w:pPr>
        <w:jc w:val="center"/>
        <w:rPr>
          <w:color w:val="000000" w:themeColor="text1"/>
          <w:szCs w:val="28"/>
          <w:lang w:val="uk-UA"/>
        </w:rPr>
      </w:pPr>
      <w:r w:rsidRPr="003725F5">
        <w:rPr>
          <w:color w:val="000000" w:themeColor="text1"/>
          <w:szCs w:val="28"/>
          <w:lang w:val="uk-UA"/>
        </w:rPr>
        <w:t>(код бюджету)</w:t>
      </w:r>
    </w:p>
    <w:p w:rsidR="00425629" w:rsidRPr="003725F5" w:rsidRDefault="00425629" w:rsidP="00425629">
      <w:pPr>
        <w:rPr>
          <w:color w:val="000000" w:themeColor="text1"/>
          <w:sz w:val="20"/>
          <w:szCs w:val="20"/>
          <w:lang w:val="uk-UA"/>
        </w:rPr>
      </w:pPr>
    </w:p>
    <w:p w:rsidR="00425629" w:rsidRPr="003725F5" w:rsidRDefault="00425629" w:rsidP="00C051A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725F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Показники міжбюджетних трансфертів з інших </w:t>
      </w:r>
      <w:bookmarkStart w:id="0" w:name="_GoBack"/>
      <w:bookmarkEnd w:id="0"/>
      <w:r w:rsidRPr="003725F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бюджетів</w:t>
      </w:r>
    </w:p>
    <w:p w:rsidR="00425629" w:rsidRPr="003725F5" w:rsidRDefault="00425629" w:rsidP="00425629">
      <w:pPr>
        <w:pStyle w:val="a4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25629" w:rsidRPr="003725F5" w:rsidRDefault="00425629" w:rsidP="00425629">
      <w:pPr>
        <w:jc w:val="right"/>
        <w:rPr>
          <w:color w:val="000000" w:themeColor="text1"/>
          <w:szCs w:val="28"/>
          <w:lang w:val="uk-UA"/>
        </w:rPr>
      </w:pPr>
      <w:r w:rsidRPr="003725F5">
        <w:rPr>
          <w:color w:val="000000" w:themeColor="text1"/>
          <w:szCs w:val="28"/>
          <w:lang w:val="uk-UA"/>
        </w:rPr>
        <w:t>(грн)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6095"/>
        <w:gridCol w:w="1559"/>
      </w:tblGrid>
      <w:tr w:rsidR="003725F5" w:rsidRPr="003725F5" w:rsidTr="00DF4D64">
        <w:trPr>
          <w:trHeight w:val="772"/>
        </w:trPr>
        <w:tc>
          <w:tcPr>
            <w:tcW w:w="2014" w:type="dxa"/>
            <w:shd w:val="clear" w:color="auto" w:fill="auto"/>
          </w:tcPr>
          <w:p w:rsidR="00425629" w:rsidRPr="001E66EA" w:rsidRDefault="00425629" w:rsidP="005F1D7D">
            <w:pPr>
              <w:ind w:left="-80"/>
              <w:jc w:val="center"/>
              <w:rPr>
                <w:bCs/>
                <w:color w:val="000000" w:themeColor="text1"/>
                <w:spacing w:val="-2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Код Класифікації доходу бюджету/</w:t>
            </w:r>
          </w:p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6095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Найменування трансферту/</w:t>
            </w:r>
          </w:p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425629" w:rsidP="00A4617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6EA">
              <w:rPr>
                <w:color w:val="000000" w:themeColor="text1"/>
              </w:rPr>
              <w:t>Усього</w:t>
            </w:r>
          </w:p>
        </w:tc>
      </w:tr>
      <w:tr w:rsidR="003725F5" w:rsidRPr="003725F5" w:rsidTr="00DF4D64">
        <w:trPr>
          <w:trHeight w:val="364"/>
        </w:trPr>
        <w:tc>
          <w:tcPr>
            <w:tcW w:w="2014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3</w:t>
            </w:r>
          </w:p>
        </w:tc>
      </w:tr>
      <w:tr w:rsidR="003725F5" w:rsidRPr="003725F5" w:rsidTr="00DF4D64">
        <w:trPr>
          <w:trHeight w:val="406"/>
        </w:trPr>
        <w:tc>
          <w:tcPr>
            <w:tcW w:w="9668" w:type="dxa"/>
            <w:gridSpan w:val="3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І. Трансферти до загального фонду бюджету</w:t>
            </w:r>
          </w:p>
        </w:tc>
      </w:tr>
      <w:tr w:rsidR="003725F5" w:rsidRPr="003725F5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425629" w:rsidRPr="001E66EA" w:rsidRDefault="00C50ACE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41020000</w:t>
            </w:r>
          </w:p>
        </w:tc>
        <w:tc>
          <w:tcPr>
            <w:tcW w:w="6095" w:type="dxa"/>
            <w:shd w:val="clear" w:color="auto" w:fill="auto"/>
          </w:tcPr>
          <w:p w:rsidR="00425629" w:rsidRPr="001E66EA" w:rsidRDefault="00C50ACE" w:rsidP="00A4617A">
            <w:pPr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 xml:space="preserve">Дотації з державного бюджету місцевим бюджетам 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C50ACE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12917600</w:t>
            </w:r>
          </w:p>
        </w:tc>
      </w:tr>
      <w:tr w:rsidR="003725F5" w:rsidRPr="003725F5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425629" w:rsidRPr="001E66EA" w:rsidRDefault="00C50ACE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41020100</w:t>
            </w:r>
          </w:p>
        </w:tc>
        <w:tc>
          <w:tcPr>
            <w:tcW w:w="6095" w:type="dxa"/>
            <w:shd w:val="clear" w:color="auto" w:fill="auto"/>
          </w:tcPr>
          <w:p w:rsidR="00425629" w:rsidRPr="001E66EA" w:rsidRDefault="00C50ACE" w:rsidP="00A4617A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Базова дотація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C50ACE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12917600</w:t>
            </w:r>
          </w:p>
        </w:tc>
      </w:tr>
      <w:tr w:rsidR="001E66EA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41040000</w:t>
            </w:r>
          </w:p>
        </w:tc>
        <w:tc>
          <w:tcPr>
            <w:tcW w:w="6095" w:type="dxa"/>
            <w:shd w:val="clear" w:color="auto" w:fill="auto"/>
          </w:tcPr>
          <w:p w:rsidR="001E66EA" w:rsidRPr="001E66EA" w:rsidRDefault="001E66EA" w:rsidP="00A4617A">
            <w:pPr>
              <w:rPr>
                <w:b/>
                <w:color w:val="000000"/>
                <w:lang w:val="uk-UA"/>
              </w:rPr>
            </w:pPr>
            <w:r w:rsidRPr="001E66EA">
              <w:rPr>
                <w:b/>
                <w:color w:val="000000"/>
                <w:lang w:val="uk-UA"/>
              </w:rPr>
              <w:t>Дотації з місцевих бюджетів іншим місцевим бюджетам</w:t>
            </w:r>
          </w:p>
        </w:tc>
        <w:tc>
          <w:tcPr>
            <w:tcW w:w="1559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340200</w:t>
            </w:r>
          </w:p>
        </w:tc>
      </w:tr>
      <w:tr w:rsidR="001E66EA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41040200</w:t>
            </w:r>
          </w:p>
        </w:tc>
        <w:tc>
          <w:tcPr>
            <w:tcW w:w="6095" w:type="dxa"/>
            <w:shd w:val="clear" w:color="auto" w:fill="auto"/>
          </w:tcPr>
          <w:p w:rsidR="001E66EA" w:rsidRPr="001E66EA" w:rsidRDefault="001E66EA" w:rsidP="00A4617A">
            <w:pPr>
              <w:rPr>
                <w:color w:val="000000"/>
                <w:lang w:val="uk-UA"/>
              </w:rPr>
            </w:pPr>
            <w:r w:rsidRPr="001E66EA">
              <w:rPr>
                <w:color w:val="000000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559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340200</w:t>
            </w:r>
          </w:p>
        </w:tc>
      </w:tr>
      <w:tr w:rsidR="003725F5" w:rsidRPr="003725F5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425629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41030000</w:t>
            </w:r>
          </w:p>
        </w:tc>
        <w:tc>
          <w:tcPr>
            <w:tcW w:w="6095" w:type="dxa"/>
            <w:shd w:val="clear" w:color="auto" w:fill="auto"/>
          </w:tcPr>
          <w:p w:rsidR="00425629" w:rsidRPr="001E66EA" w:rsidRDefault="001E66EA" w:rsidP="00A4617A">
            <w:pPr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Субвенції з державного бюджету місцевим бюджетам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50565600</w:t>
            </w:r>
          </w:p>
        </w:tc>
      </w:tr>
      <w:tr w:rsidR="00C50ACE" w:rsidRPr="003725F5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C50ACE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41033900</w:t>
            </w:r>
          </w:p>
        </w:tc>
        <w:tc>
          <w:tcPr>
            <w:tcW w:w="6095" w:type="dxa"/>
            <w:shd w:val="clear" w:color="auto" w:fill="auto"/>
          </w:tcPr>
          <w:p w:rsidR="00C50ACE" w:rsidRPr="001E66EA" w:rsidRDefault="001E66EA" w:rsidP="00A4617A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shd w:val="clear" w:color="auto" w:fill="auto"/>
          </w:tcPr>
          <w:p w:rsidR="00C50ACE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50565600</w:t>
            </w:r>
          </w:p>
        </w:tc>
      </w:tr>
      <w:tr w:rsidR="001E66EA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41050000</w:t>
            </w:r>
          </w:p>
        </w:tc>
        <w:tc>
          <w:tcPr>
            <w:tcW w:w="6095" w:type="dxa"/>
            <w:shd w:val="clear" w:color="auto" w:fill="auto"/>
          </w:tcPr>
          <w:p w:rsidR="001E66EA" w:rsidRPr="001E66EA" w:rsidRDefault="001E66EA" w:rsidP="001E66EA">
            <w:pPr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color w:val="000000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559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270</w:t>
            </w:r>
            <w:r w:rsidRPr="001E66EA">
              <w:rPr>
                <w:b/>
                <w:bCs/>
                <w:color w:val="000000" w:themeColor="text1"/>
                <w:lang w:val="uk-UA"/>
              </w:rPr>
              <w:t>200</w:t>
            </w:r>
          </w:p>
        </w:tc>
      </w:tr>
      <w:tr w:rsidR="001E66EA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41051200</w:t>
            </w:r>
          </w:p>
        </w:tc>
        <w:tc>
          <w:tcPr>
            <w:tcW w:w="6095" w:type="dxa"/>
            <w:shd w:val="clear" w:color="auto" w:fill="auto"/>
          </w:tcPr>
          <w:p w:rsidR="001E66EA" w:rsidRPr="001E66EA" w:rsidRDefault="001E66EA" w:rsidP="00A4617A">
            <w:pPr>
              <w:rPr>
                <w:color w:val="000000"/>
                <w:lang w:val="uk-UA"/>
              </w:rPr>
            </w:pPr>
            <w:r w:rsidRPr="001E66EA">
              <w:rPr>
                <w:color w:val="000000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559" w:type="dxa"/>
            <w:shd w:val="clear" w:color="auto" w:fill="auto"/>
          </w:tcPr>
          <w:p w:rsidR="001E66EA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270200</w:t>
            </w:r>
          </w:p>
        </w:tc>
      </w:tr>
      <w:tr w:rsidR="003725F5" w:rsidRPr="001E66EA" w:rsidTr="00DF4D64">
        <w:trPr>
          <w:trHeight w:val="406"/>
        </w:trPr>
        <w:tc>
          <w:tcPr>
            <w:tcW w:w="9668" w:type="dxa"/>
            <w:gridSpan w:val="3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ІІ. Трансферти до спеціального фонду бюджету</w:t>
            </w:r>
          </w:p>
        </w:tc>
      </w:tr>
      <w:tr w:rsidR="003725F5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25629" w:rsidRPr="001E66EA" w:rsidRDefault="00425629" w:rsidP="00A4617A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Найменування трансферту 1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3725F5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25629" w:rsidRPr="001E66EA" w:rsidRDefault="00425629" w:rsidP="00A4617A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Найменування бюджету 1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3725F5" w:rsidRPr="001E66EA" w:rsidTr="00DF4D64">
        <w:trPr>
          <w:trHeight w:val="406"/>
        </w:trPr>
        <w:tc>
          <w:tcPr>
            <w:tcW w:w="2014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425629" w:rsidRPr="001E66EA" w:rsidRDefault="005F1D7D" w:rsidP="00A4617A">
            <w:pPr>
              <w:rPr>
                <w:b/>
                <w:bCs/>
                <w:color w:val="000000" w:themeColor="text1"/>
                <w:lang w:val="uk-UA"/>
              </w:rPr>
            </w:pPr>
            <w:r w:rsidRPr="001E66EA">
              <w:rPr>
                <w:b/>
                <w:bCs/>
                <w:color w:val="000000" w:themeColor="text1"/>
                <w:lang w:val="uk-UA"/>
              </w:rPr>
              <w:t>УСЬОГО за розділами І,</w:t>
            </w:r>
            <w:r w:rsidR="00425629" w:rsidRPr="001E66EA">
              <w:rPr>
                <w:b/>
                <w:bCs/>
                <w:color w:val="000000" w:themeColor="text1"/>
                <w:lang w:val="uk-UA"/>
              </w:rPr>
              <w:t xml:space="preserve"> ІІ, у тому числі: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1E66EA" w:rsidP="00A4617A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64093600</w:t>
            </w:r>
          </w:p>
        </w:tc>
      </w:tr>
      <w:tr w:rsidR="003725F5" w:rsidRPr="001E66EA" w:rsidTr="00DF4D64">
        <w:trPr>
          <w:trHeight w:val="420"/>
        </w:trPr>
        <w:tc>
          <w:tcPr>
            <w:tcW w:w="2014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425629" w:rsidRPr="001E66EA" w:rsidRDefault="00425629" w:rsidP="00A4617A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1E66EA" w:rsidP="001E66E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64093600</w:t>
            </w:r>
          </w:p>
        </w:tc>
      </w:tr>
      <w:tr w:rsidR="003725F5" w:rsidRPr="001E66EA" w:rsidTr="00DF4D64">
        <w:trPr>
          <w:trHeight w:val="392"/>
        </w:trPr>
        <w:tc>
          <w:tcPr>
            <w:tcW w:w="2014" w:type="dxa"/>
            <w:shd w:val="clear" w:color="auto" w:fill="auto"/>
          </w:tcPr>
          <w:p w:rsidR="00425629" w:rsidRPr="001E66E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425629" w:rsidRPr="001E66EA" w:rsidRDefault="00425629" w:rsidP="00A4617A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559" w:type="dxa"/>
            <w:shd w:val="clear" w:color="auto" w:fill="auto"/>
          </w:tcPr>
          <w:p w:rsidR="00425629" w:rsidRPr="001E66EA" w:rsidRDefault="001E66EA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</w:t>
            </w:r>
          </w:p>
        </w:tc>
      </w:tr>
    </w:tbl>
    <w:p w:rsidR="00425629" w:rsidRDefault="00425629" w:rsidP="00425629">
      <w:pPr>
        <w:jc w:val="both"/>
        <w:rPr>
          <w:color w:val="000000" w:themeColor="text1"/>
          <w:lang w:val="uk-UA"/>
        </w:rPr>
      </w:pPr>
    </w:p>
    <w:p w:rsidR="00B04DDC" w:rsidRDefault="00B04DDC" w:rsidP="00425629">
      <w:pPr>
        <w:jc w:val="both"/>
        <w:rPr>
          <w:color w:val="000000" w:themeColor="text1"/>
          <w:lang w:val="uk-UA"/>
        </w:rPr>
      </w:pPr>
    </w:p>
    <w:p w:rsidR="00B04DDC" w:rsidRDefault="00B04DDC" w:rsidP="00425629">
      <w:pPr>
        <w:jc w:val="both"/>
        <w:rPr>
          <w:color w:val="000000" w:themeColor="text1"/>
          <w:lang w:val="uk-UA"/>
        </w:rPr>
      </w:pPr>
    </w:p>
    <w:p w:rsidR="00B04DDC" w:rsidRDefault="00B04DDC" w:rsidP="00425629">
      <w:pPr>
        <w:jc w:val="both"/>
        <w:rPr>
          <w:color w:val="000000" w:themeColor="text1"/>
          <w:lang w:val="uk-UA"/>
        </w:rPr>
      </w:pPr>
    </w:p>
    <w:p w:rsidR="00B04DDC" w:rsidRDefault="00B04DDC" w:rsidP="00425629">
      <w:pPr>
        <w:jc w:val="both"/>
        <w:rPr>
          <w:color w:val="000000" w:themeColor="text1"/>
          <w:lang w:val="uk-UA"/>
        </w:rPr>
      </w:pPr>
    </w:p>
    <w:p w:rsidR="00B04DDC" w:rsidRDefault="00B04DDC" w:rsidP="00425629">
      <w:pPr>
        <w:jc w:val="both"/>
        <w:rPr>
          <w:color w:val="000000" w:themeColor="text1"/>
          <w:lang w:val="uk-UA"/>
        </w:rPr>
      </w:pPr>
    </w:p>
    <w:p w:rsidR="00425629" w:rsidRPr="001E66EA" w:rsidRDefault="00425629" w:rsidP="00DF4D64">
      <w:pPr>
        <w:ind w:firstLine="567"/>
        <w:rPr>
          <w:b/>
          <w:color w:val="000000" w:themeColor="text1"/>
          <w:lang w:val="uk-UA"/>
        </w:rPr>
      </w:pPr>
      <w:r w:rsidRPr="001E66EA">
        <w:rPr>
          <w:b/>
          <w:color w:val="000000" w:themeColor="text1"/>
          <w:lang w:val="uk-UA"/>
        </w:rPr>
        <w:lastRenderedPageBreak/>
        <w:t>2. Показники міжбюджетних трансфертів іншим бюджетам</w:t>
      </w:r>
    </w:p>
    <w:p w:rsidR="00DF4D64" w:rsidRPr="001E66EA" w:rsidRDefault="00DF4D64" w:rsidP="00DF4D64">
      <w:pPr>
        <w:ind w:firstLine="567"/>
        <w:rPr>
          <w:b/>
          <w:color w:val="000000" w:themeColor="text1"/>
          <w:lang w:val="uk-UA"/>
        </w:rPr>
      </w:pPr>
    </w:p>
    <w:p w:rsidR="00425629" w:rsidRPr="001E66EA" w:rsidRDefault="00425629" w:rsidP="00425629">
      <w:pPr>
        <w:jc w:val="right"/>
        <w:rPr>
          <w:color w:val="000000" w:themeColor="text1"/>
          <w:lang w:val="uk-UA"/>
        </w:rPr>
      </w:pPr>
      <w:r w:rsidRPr="001E66EA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(грн)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622"/>
        <w:gridCol w:w="4573"/>
        <w:gridCol w:w="1493"/>
      </w:tblGrid>
      <w:tr w:rsidR="003725F5" w:rsidRPr="001E66EA" w:rsidTr="00DF4D64">
        <w:trPr>
          <w:trHeight w:val="832"/>
        </w:trPr>
        <w:tc>
          <w:tcPr>
            <w:tcW w:w="1980" w:type="dxa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Код Програмної класифікації видатків та кредитування місцевого бюджету/</w:t>
            </w:r>
          </w:p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1622" w:type="dxa"/>
            <w:shd w:val="clear" w:color="auto" w:fill="auto"/>
          </w:tcPr>
          <w:p w:rsidR="00363210" w:rsidRPr="001E66EA" w:rsidRDefault="00363210" w:rsidP="001838EF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 xml:space="preserve">Код </w:t>
            </w:r>
            <w:r w:rsidR="001838EF" w:rsidRPr="001E66EA">
              <w:rPr>
                <w:bCs/>
                <w:color w:val="000000" w:themeColor="text1"/>
                <w:lang w:val="uk-UA"/>
              </w:rPr>
              <w:t>Т</w:t>
            </w:r>
            <w:r w:rsidRPr="001E66EA">
              <w:rPr>
                <w:bCs/>
                <w:color w:val="000000" w:themeColor="text1"/>
                <w:lang w:val="uk-UA"/>
              </w:rPr>
              <w:t>ипової програмної класифікації видатків та кредитування місцевого бюджету</w:t>
            </w:r>
          </w:p>
        </w:tc>
        <w:tc>
          <w:tcPr>
            <w:tcW w:w="4573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Найменування трансферту/</w:t>
            </w:r>
          </w:p>
          <w:p w:rsidR="00363210" w:rsidRPr="001E66EA" w:rsidRDefault="00363210" w:rsidP="00BC4A7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 xml:space="preserve">Найменування бюджету – </w:t>
            </w:r>
            <w:r w:rsidR="00BC4A75" w:rsidRPr="001E66EA">
              <w:rPr>
                <w:bCs/>
                <w:color w:val="000000" w:themeColor="text1"/>
                <w:lang w:val="uk-UA"/>
              </w:rPr>
              <w:t>отримувача</w:t>
            </w:r>
            <w:r w:rsidRPr="001E66EA">
              <w:rPr>
                <w:bCs/>
                <w:color w:val="000000" w:themeColor="text1"/>
                <w:lang w:val="uk-UA"/>
              </w:rPr>
              <w:t xml:space="preserve"> міжбюджетного трансферту</w:t>
            </w:r>
          </w:p>
        </w:tc>
        <w:tc>
          <w:tcPr>
            <w:tcW w:w="1493" w:type="dxa"/>
            <w:shd w:val="clear" w:color="auto" w:fill="auto"/>
          </w:tcPr>
          <w:p w:rsidR="00363210" w:rsidRPr="001E66EA" w:rsidRDefault="00363210" w:rsidP="0036321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E66EA">
              <w:rPr>
                <w:color w:val="000000" w:themeColor="text1"/>
              </w:rPr>
              <w:t>Усього</w:t>
            </w:r>
          </w:p>
        </w:tc>
      </w:tr>
      <w:tr w:rsidR="003725F5" w:rsidRPr="001E66EA" w:rsidTr="00DF4D64">
        <w:trPr>
          <w:trHeight w:val="392"/>
        </w:trPr>
        <w:tc>
          <w:tcPr>
            <w:tcW w:w="1980" w:type="dxa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4</w:t>
            </w:r>
          </w:p>
        </w:tc>
      </w:tr>
      <w:tr w:rsidR="003725F5" w:rsidRPr="001E66EA" w:rsidTr="00DF4D64">
        <w:trPr>
          <w:trHeight w:val="438"/>
        </w:trPr>
        <w:tc>
          <w:tcPr>
            <w:tcW w:w="9668" w:type="dxa"/>
            <w:gridSpan w:val="4"/>
          </w:tcPr>
          <w:p w:rsidR="00363210" w:rsidRPr="001E66EA" w:rsidRDefault="00363210" w:rsidP="001838EF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 xml:space="preserve">І. Трансферти </w:t>
            </w:r>
            <w:r w:rsidR="001838EF" w:rsidRPr="001E66EA">
              <w:rPr>
                <w:bCs/>
                <w:color w:val="000000" w:themeColor="text1"/>
                <w:lang w:val="uk-UA"/>
              </w:rPr>
              <w:t>із</w:t>
            </w:r>
            <w:r w:rsidRPr="001E66EA">
              <w:rPr>
                <w:bCs/>
                <w:color w:val="000000" w:themeColor="text1"/>
                <w:lang w:val="uk-UA"/>
              </w:rPr>
              <w:t xml:space="preserve"> загального фонду </w:t>
            </w:r>
            <w:r w:rsidR="00BA1402">
              <w:rPr>
                <w:bCs/>
                <w:color w:val="000000" w:themeColor="text1"/>
                <w:lang w:val="uk-UA"/>
              </w:rPr>
              <w:t xml:space="preserve">сільського </w:t>
            </w:r>
            <w:r w:rsidRPr="001E66EA">
              <w:rPr>
                <w:bCs/>
                <w:color w:val="000000" w:themeColor="text1"/>
                <w:lang w:val="uk-UA"/>
              </w:rPr>
              <w:t>бюджету</w:t>
            </w:r>
          </w:p>
        </w:tc>
      </w:tr>
      <w:tr w:rsidR="00B04DDC" w:rsidRPr="001E66EA" w:rsidTr="00DF4D64">
        <w:trPr>
          <w:trHeight w:val="438"/>
        </w:trPr>
        <w:tc>
          <w:tcPr>
            <w:tcW w:w="1980" w:type="dxa"/>
          </w:tcPr>
          <w:p w:rsidR="00B04DDC" w:rsidRPr="00B04DDC" w:rsidRDefault="00B04DDC" w:rsidP="0036321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0119770</w:t>
            </w:r>
          </w:p>
        </w:tc>
        <w:tc>
          <w:tcPr>
            <w:tcW w:w="1622" w:type="dxa"/>
            <w:shd w:val="clear" w:color="auto" w:fill="auto"/>
          </w:tcPr>
          <w:p w:rsidR="00B04DDC" w:rsidRPr="00B04DDC" w:rsidRDefault="00B04DDC" w:rsidP="00AC19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B04DDC">
              <w:rPr>
                <w:b/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shd w:val="clear" w:color="auto" w:fill="auto"/>
          </w:tcPr>
          <w:p w:rsidR="00B04DDC" w:rsidRPr="00B04DDC" w:rsidRDefault="00B04DDC" w:rsidP="00AC199C">
            <w:pPr>
              <w:rPr>
                <w:b/>
                <w:lang w:val="uk-UA"/>
              </w:rPr>
            </w:pPr>
            <w:r w:rsidRPr="00B04DDC">
              <w:rPr>
                <w:b/>
              </w:rPr>
              <w:t>Інша субвенція на здійснення видатків у сфері соціального захисту населення</w:t>
            </w:r>
          </w:p>
        </w:tc>
        <w:tc>
          <w:tcPr>
            <w:tcW w:w="1493" w:type="dxa"/>
            <w:shd w:val="clear" w:color="auto" w:fill="auto"/>
          </w:tcPr>
          <w:p w:rsidR="00B04DDC" w:rsidRPr="00B04DDC" w:rsidRDefault="00B04DDC" w:rsidP="0036321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B04DDC">
              <w:rPr>
                <w:b/>
                <w:bCs/>
                <w:color w:val="000000" w:themeColor="text1"/>
                <w:lang w:val="uk-UA"/>
              </w:rPr>
              <w:t>70000</w:t>
            </w:r>
          </w:p>
        </w:tc>
      </w:tr>
      <w:tr w:rsidR="003725F5" w:rsidRPr="001E66EA" w:rsidTr="00DF4D64">
        <w:trPr>
          <w:trHeight w:val="438"/>
        </w:trPr>
        <w:tc>
          <w:tcPr>
            <w:tcW w:w="1980" w:type="dxa"/>
          </w:tcPr>
          <w:p w:rsidR="00363210" w:rsidRPr="001E66EA" w:rsidRDefault="00B04DDC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09543000000</w:t>
            </w:r>
          </w:p>
        </w:tc>
        <w:tc>
          <w:tcPr>
            <w:tcW w:w="1622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shd w:val="clear" w:color="auto" w:fill="auto"/>
          </w:tcPr>
          <w:p w:rsidR="00363210" w:rsidRPr="00B04DDC" w:rsidRDefault="00B04DDC" w:rsidP="00363210">
            <w:pPr>
              <w:rPr>
                <w:lang w:val="uk-UA"/>
              </w:rPr>
            </w:pPr>
            <w:r>
              <w:rPr>
                <w:lang w:val="uk-UA"/>
              </w:rPr>
              <w:t>Бюджет Верховинської селищної територіальної громади</w:t>
            </w:r>
          </w:p>
        </w:tc>
        <w:tc>
          <w:tcPr>
            <w:tcW w:w="1493" w:type="dxa"/>
            <w:shd w:val="clear" w:color="auto" w:fill="auto"/>
          </w:tcPr>
          <w:p w:rsidR="00363210" w:rsidRPr="001E66EA" w:rsidRDefault="00B04DDC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70000</w:t>
            </w:r>
          </w:p>
        </w:tc>
      </w:tr>
      <w:tr w:rsidR="003725F5" w:rsidRPr="001E66EA" w:rsidTr="00DF4D64">
        <w:trPr>
          <w:trHeight w:val="438"/>
        </w:trPr>
        <w:tc>
          <w:tcPr>
            <w:tcW w:w="9668" w:type="dxa"/>
            <w:gridSpan w:val="4"/>
          </w:tcPr>
          <w:p w:rsidR="00363210" w:rsidRPr="001E66EA" w:rsidRDefault="00363210" w:rsidP="001838EF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 xml:space="preserve">ІІ. Трансферти </w:t>
            </w:r>
            <w:r w:rsidR="001838EF" w:rsidRPr="001E66EA">
              <w:rPr>
                <w:bCs/>
                <w:color w:val="000000" w:themeColor="text1"/>
                <w:lang w:val="uk-UA"/>
              </w:rPr>
              <w:t>із</w:t>
            </w:r>
            <w:r w:rsidRPr="001E66EA">
              <w:rPr>
                <w:bCs/>
                <w:color w:val="000000" w:themeColor="text1"/>
                <w:lang w:val="uk-UA"/>
              </w:rPr>
              <w:t xml:space="preserve"> спеціального фонду бюджету</w:t>
            </w:r>
          </w:p>
        </w:tc>
      </w:tr>
      <w:tr w:rsidR="003725F5" w:rsidRPr="001E66EA" w:rsidTr="00DF4D64">
        <w:trPr>
          <w:trHeight w:val="438"/>
        </w:trPr>
        <w:tc>
          <w:tcPr>
            <w:tcW w:w="1980" w:type="dxa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shd w:val="clear" w:color="auto" w:fill="auto"/>
          </w:tcPr>
          <w:p w:rsidR="00363210" w:rsidRPr="001E66EA" w:rsidRDefault="00363210" w:rsidP="00363210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Найменування трансферту 1</w:t>
            </w:r>
          </w:p>
        </w:tc>
        <w:tc>
          <w:tcPr>
            <w:tcW w:w="1493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3725F5" w:rsidRPr="001E66EA" w:rsidTr="00DF4D64">
        <w:trPr>
          <w:trHeight w:val="438"/>
        </w:trPr>
        <w:tc>
          <w:tcPr>
            <w:tcW w:w="1980" w:type="dxa"/>
            <w:shd w:val="clear" w:color="auto" w:fill="auto"/>
          </w:tcPr>
          <w:p w:rsidR="00363210" w:rsidRPr="00B04DDC" w:rsidRDefault="00363210" w:rsidP="00363210">
            <w:pPr>
              <w:jc w:val="center"/>
              <w:rPr>
                <w:b/>
                <w:color w:val="000000" w:themeColor="text1"/>
              </w:rPr>
            </w:pPr>
            <w:r w:rsidRPr="00B04DDC">
              <w:rPr>
                <w:b/>
                <w:color w:val="000000" w:themeColor="text1"/>
              </w:rPr>
              <w:t>X</w:t>
            </w:r>
          </w:p>
        </w:tc>
        <w:tc>
          <w:tcPr>
            <w:tcW w:w="1622" w:type="dxa"/>
            <w:shd w:val="clear" w:color="auto" w:fill="auto"/>
          </w:tcPr>
          <w:p w:rsidR="00363210" w:rsidRPr="00B04DDC" w:rsidRDefault="00363210" w:rsidP="00363210">
            <w:pPr>
              <w:jc w:val="center"/>
              <w:rPr>
                <w:b/>
                <w:color w:val="000000" w:themeColor="text1"/>
              </w:rPr>
            </w:pPr>
            <w:r w:rsidRPr="00B04DDC">
              <w:rPr>
                <w:b/>
                <w:color w:val="000000" w:themeColor="text1"/>
              </w:rPr>
              <w:t>X</w:t>
            </w:r>
          </w:p>
        </w:tc>
        <w:tc>
          <w:tcPr>
            <w:tcW w:w="4573" w:type="dxa"/>
            <w:shd w:val="clear" w:color="auto" w:fill="auto"/>
          </w:tcPr>
          <w:p w:rsidR="00363210" w:rsidRPr="00B04DDC" w:rsidRDefault="00363210" w:rsidP="00363210">
            <w:pPr>
              <w:rPr>
                <w:b/>
                <w:bCs/>
                <w:color w:val="000000" w:themeColor="text1"/>
                <w:lang w:val="uk-UA"/>
              </w:rPr>
            </w:pPr>
            <w:r w:rsidRPr="00B04DDC">
              <w:rPr>
                <w:b/>
                <w:bCs/>
                <w:color w:val="000000" w:themeColor="text1"/>
                <w:lang w:val="uk-UA"/>
              </w:rPr>
              <w:t>УСЬОГО</w:t>
            </w:r>
            <w:r w:rsidR="008F371E" w:rsidRPr="00B04DDC">
              <w:rPr>
                <w:b/>
                <w:bCs/>
                <w:color w:val="000000" w:themeColor="text1"/>
                <w:lang w:val="uk-UA"/>
              </w:rPr>
              <w:t xml:space="preserve"> за</w:t>
            </w:r>
            <w:r w:rsidR="00B04DDC" w:rsidRPr="00B04DDC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5F1D7D" w:rsidRPr="00B04DDC">
              <w:rPr>
                <w:b/>
                <w:bCs/>
                <w:color w:val="000000" w:themeColor="text1"/>
                <w:lang w:val="uk-UA"/>
              </w:rPr>
              <w:t xml:space="preserve">розділами І, ІІ, </w:t>
            </w:r>
            <w:r w:rsidRPr="00B04DDC">
              <w:rPr>
                <w:b/>
                <w:bCs/>
                <w:color w:val="000000" w:themeColor="text1"/>
                <w:lang w:val="uk-UA"/>
              </w:rPr>
              <w:t>у тому числі:</w:t>
            </w:r>
          </w:p>
        </w:tc>
        <w:tc>
          <w:tcPr>
            <w:tcW w:w="1493" w:type="dxa"/>
            <w:shd w:val="clear" w:color="auto" w:fill="auto"/>
          </w:tcPr>
          <w:p w:rsidR="00363210" w:rsidRPr="00B04DDC" w:rsidRDefault="00B04DDC" w:rsidP="00363210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B04DDC">
              <w:rPr>
                <w:b/>
                <w:bCs/>
                <w:color w:val="000000" w:themeColor="text1"/>
                <w:lang w:val="uk-UA"/>
              </w:rPr>
              <w:t>70000</w:t>
            </w:r>
          </w:p>
        </w:tc>
      </w:tr>
      <w:tr w:rsidR="003725F5" w:rsidRPr="001E66EA" w:rsidTr="00DF4D64">
        <w:trPr>
          <w:trHeight w:val="438"/>
        </w:trPr>
        <w:tc>
          <w:tcPr>
            <w:tcW w:w="1980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color w:val="000000" w:themeColor="text1"/>
              </w:rPr>
            </w:pPr>
            <w:r w:rsidRPr="001E66EA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color w:val="000000" w:themeColor="text1"/>
              </w:rPr>
            </w:pPr>
            <w:r w:rsidRPr="001E66EA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shd w:val="clear" w:color="auto" w:fill="auto"/>
          </w:tcPr>
          <w:p w:rsidR="00363210" w:rsidRPr="001E66EA" w:rsidRDefault="00363210" w:rsidP="00363210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493" w:type="dxa"/>
            <w:shd w:val="clear" w:color="auto" w:fill="auto"/>
          </w:tcPr>
          <w:p w:rsidR="00363210" w:rsidRPr="001E66EA" w:rsidRDefault="00B04DDC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70000</w:t>
            </w:r>
          </w:p>
        </w:tc>
      </w:tr>
      <w:tr w:rsidR="003725F5" w:rsidRPr="001E66EA" w:rsidTr="00DF4D64">
        <w:trPr>
          <w:trHeight w:val="438"/>
        </w:trPr>
        <w:tc>
          <w:tcPr>
            <w:tcW w:w="1980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color w:val="000000" w:themeColor="text1"/>
              </w:rPr>
            </w:pPr>
            <w:r w:rsidRPr="001E66EA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shd w:val="clear" w:color="auto" w:fill="auto"/>
          </w:tcPr>
          <w:p w:rsidR="00363210" w:rsidRPr="001E66EA" w:rsidRDefault="00363210" w:rsidP="00363210">
            <w:pPr>
              <w:jc w:val="center"/>
              <w:rPr>
                <w:color w:val="000000" w:themeColor="text1"/>
              </w:rPr>
            </w:pPr>
            <w:r w:rsidRPr="001E66EA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shd w:val="clear" w:color="auto" w:fill="auto"/>
          </w:tcPr>
          <w:p w:rsidR="00363210" w:rsidRPr="001E66EA" w:rsidRDefault="00363210" w:rsidP="00363210">
            <w:pPr>
              <w:rPr>
                <w:bCs/>
                <w:color w:val="000000" w:themeColor="text1"/>
                <w:lang w:val="uk-UA"/>
              </w:rPr>
            </w:pPr>
            <w:r w:rsidRPr="001E66EA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493" w:type="dxa"/>
            <w:shd w:val="clear" w:color="auto" w:fill="auto"/>
          </w:tcPr>
          <w:p w:rsidR="00363210" w:rsidRPr="001E66EA" w:rsidRDefault="00B04DDC" w:rsidP="00363210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</w:t>
            </w:r>
          </w:p>
        </w:tc>
      </w:tr>
    </w:tbl>
    <w:p w:rsidR="00051E87" w:rsidRDefault="00051E87" w:rsidP="00425629">
      <w:pPr>
        <w:jc w:val="both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B04DDC" w:rsidRPr="003725F5" w:rsidRDefault="00B04DDC" w:rsidP="00425629">
      <w:pPr>
        <w:jc w:val="both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050C4C" w:rsidRPr="003725F5" w:rsidRDefault="00B04DDC" w:rsidP="00E35D45">
      <w:pPr>
        <w:jc w:val="both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>Начальник відділу фінансів</w:t>
      </w: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ab/>
      </w: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  <w:lang w:val="uk-UA" w:eastAsia="en-US"/>
        </w:rPr>
        <w:tab/>
        <w:t>Феркаляк В.Д.</w:t>
      </w:r>
    </w:p>
    <w:sectPr w:rsidR="00050C4C" w:rsidRPr="003725F5" w:rsidSect="003725F5">
      <w:headerReference w:type="default" r:id="rId8"/>
      <w:pgSz w:w="11906" w:h="16838"/>
      <w:pgMar w:top="1134" w:right="567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27" w:rsidRDefault="00834727" w:rsidP="003F3AB9">
      <w:r>
        <w:separator/>
      </w:r>
    </w:p>
  </w:endnote>
  <w:endnote w:type="continuationSeparator" w:id="1">
    <w:p w:rsidR="00834727" w:rsidRDefault="00834727" w:rsidP="003F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27" w:rsidRDefault="00834727" w:rsidP="003F3AB9">
      <w:r>
        <w:separator/>
      </w:r>
    </w:p>
  </w:footnote>
  <w:footnote w:type="continuationSeparator" w:id="1">
    <w:p w:rsidR="00834727" w:rsidRDefault="00834727" w:rsidP="003F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19311"/>
      <w:docPartObj>
        <w:docPartGallery w:val="Page Numbers (Top of Page)"/>
        <w:docPartUnique/>
      </w:docPartObj>
    </w:sdtPr>
    <w:sdtContent>
      <w:p w:rsidR="003F3AB9" w:rsidRDefault="00FA01AB">
        <w:pPr>
          <w:pStyle w:val="a7"/>
          <w:jc w:val="center"/>
        </w:pPr>
        <w:r>
          <w:fldChar w:fldCharType="begin"/>
        </w:r>
        <w:r w:rsidR="003F3AB9">
          <w:instrText>PAGE   \* MERGEFORMAT</w:instrText>
        </w:r>
        <w:r>
          <w:fldChar w:fldCharType="separate"/>
        </w:r>
        <w:r w:rsidR="00364E54" w:rsidRPr="00364E54">
          <w:rPr>
            <w:noProof/>
            <w:lang w:val="uk-UA"/>
          </w:rPr>
          <w:t>2</w:t>
        </w:r>
        <w:r>
          <w:fldChar w:fldCharType="end"/>
        </w:r>
      </w:p>
    </w:sdtContent>
  </w:sdt>
  <w:p w:rsidR="003F3AB9" w:rsidRDefault="003F3A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D14"/>
    <w:multiLevelType w:val="hybridMultilevel"/>
    <w:tmpl w:val="C3F87C12"/>
    <w:lvl w:ilvl="0" w:tplc="DECCB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67C63"/>
    <w:multiLevelType w:val="hybridMultilevel"/>
    <w:tmpl w:val="45043E06"/>
    <w:lvl w:ilvl="0" w:tplc="CE2E391A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F5"/>
    <w:rsid w:val="00050C4C"/>
    <w:rsid w:val="00051E87"/>
    <w:rsid w:val="000809AF"/>
    <w:rsid w:val="00087DBC"/>
    <w:rsid w:val="000B3C22"/>
    <w:rsid w:val="000B553B"/>
    <w:rsid w:val="00134C1D"/>
    <w:rsid w:val="001838EF"/>
    <w:rsid w:val="001A5A48"/>
    <w:rsid w:val="001E66EA"/>
    <w:rsid w:val="00247772"/>
    <w:rsid w:val="00252109"/>
    <w:rsid w:val="00256ABC"/>
    <w:rsid w:val="00280F28"/>
    <w:rsid w:val="002A0553"/>
    <w:rsid w:val="0036030E"/>
    <w:rsid w:val="00363210"/>
    <w:rsid w:val="00364E54"/>
    <w:rsid w:val="003725F5"/>
    <w:rsid w:val="003753D5"/>
    <w:rsid w:val="003B0D9F"/>
    <w:rsid w:val="003F3AB9"/>
    <w:rsid w:val="00403096"/>
    <w:rsid w:val="00425629"/>
    <w:rsid w:val="00433499"/>
    <w:rsid w:val="004B1CB5"/>
    <w:rsid w:val="004C0B0D"/>
    <w:rsid w:val="005975F5"/>
    <w:rsid w:val="005F137C"/>
    <w:rsid w:val="005F1D7D"/>
    <w:rsid w:val="005F504D"/>
    <w:rsid w:val="00622965"/>
    <w:rsid w:val="0069444D"/>
    <w:rsid w:val="006A6EEE"/>
    <w:rsid w:val="006E1061"/>
    <w:rsid w:val="00702876"/>
    <w:rsid w:val="00765030"/>
    <w:rsid w:val="007C4A76"/>
    <w:rsid w:val="007C51A3"/>
    <w:rsid w:val="007D65BB"/>
    <w:rsid w:val="00834727"/>
    <w:rsid w:val="00885BCA"/>
    <w:rsid w:val="008B4704"/>
    <w:rsid w:val="008E37E6"/>
    <w:rsid w:val="008F371E"/>
    <w:rsid w:val="00906052"/>
    <w:rsid w:val="009371EC"/>
    <w:rsid w:val="009770A2"/>
    <w:rsid w:val="00A967A7"/>
    <w:rsid w:val="00B04DDC"/>
    <w:rsid w:val="00BA1402"/>
    <w:rsid w:val="00BC4A75"/>
    <w:rsid w:val="00BE4939"/>
    <w:rsid w:val="00C051A8"/>
    <w:rsid w:val="00C50ACE"/>
    <w:rsid w:val="00C75A71"/>
    <w:rsid w:val="00D90CEF"/>
    <w:rsid w:val="00DF4D64"/>
    <w:rsid w:val="00E35D45"/>
    <w:rsid w:val="00EA4AD4"/>
    <w:rsid w:val="00EC720C"/>
    <w:rsid w:val="00F045CB"/>
    <w:rsid w:val="00F561DB"/>
    <w:rsid w:val="00FA01AB"/>
    <w:rsid w:val="00FB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2562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6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25629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4256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371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3A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F3A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A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BCB8-43B2-4A65-A50B-CFFDB7A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Єрмоленко Оксана Анатоліївна</dc:creator>
  <cp:keywords/>
  <dc:description/>
  <cp:lastModifiedBy>Admin</cp:lastModifiedBy>
  <cp:revision>18</cp:revision>
  <cp:lastPrinted>2020-10-22T08:43:00Z</cp:lastPrinted>
  <dcterms:created xsi:type="dcterms:W3CDTF">2020-10-23T11:28:00Z</dcterms:created>
  <dcterms:modified xsi:type="dcterms:W3CDTF">2020-12-17T14:05:00Z</dcterms:modified>
</cp:coreProperties>
</file>